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827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 w14:paraId="7396771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827" w:type="dxa"/>
            <w:noWrap w:val="0"/>
            <w:vAlign w:val="center"/>
          </w:tcPr>
          <w:p w14:paraId="72AF05C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陈远航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男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1B94176D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1978.8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 w14:paraId="7D798F44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827" w:type="dxa"/>
            <w:noWrap w:val="0"/>
            <w:vAlign w:val="center"/>
          </w:tcPr>
          <w:p w14:paraId="3C42CA1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总支书记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1F450F78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2003.7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 w14:paraId="4852479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827" w:type="dxa"/>
            <w:noWrap w:val="0"/>
            <w:vAlign w:val="center"/>
          </w:tcPr>
          <w:p w14:paraId="05BED4C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本科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 w14:paraId="275E9B0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运动训练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 w14:paraId="5575FF2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827" w:type="dxa"/>
            <w:noWrap w:val="0"/>
            <w:vAlign w:val="center"/>
          </w:tcPr>
          <w:p w14:paraId="09DC795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副教授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2015年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1A59E8D5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2D936F1F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441" w:type="dxa"/>
            <w:noWrap w:val="0"/>
            <w:vAlign w:val="center"/>
          </w:tcPr>
          <w:p w14:paraId="4C2B99F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367" w:type="dxa"/>
            <w:gridSpan w:val="5"/>
            <w:noWrap w:val="0"/>
            <w:vAlign w:val="center"/>
          </w:tcPr>
          <w:p w14:paraId="71D26A2C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  <w:bookmarkStart w:id="0" w:name="_GoBack"/>
            <w:bookmarkEnd w:id="0"/>
          </w:p>
          <w:p w14:paraId="62687F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一、主持课题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：</w:t>
            </w:r>
          </w:p>
          <w:p w14:paraId="7DA1466C">
            <w:pPr>
              <w:numPr>
                <w:ilvl w:val="0"/>
                <w:numId w:val="1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通识教育背景下独立学院公共体育教学模式改革研究；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湖南省教育厅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；JYT2014-306；2016年结题 ；</w:t>
            </w:r>
          </w:p>
          <w:p w14:paraId="4F86BC7A">
            <w:pPr>
              <w:numPr>
                <w:ilvl w:val="0"/>
                <w:numId w:val="1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以终身体育为目标的大学体育教学改革研究；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全国教育科学“十三五”规划重点课题子课题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；JKY0952；已结题；</w:t>
            </w:r>
          </w:p>
          <w:p w14:paraId="5D237D19">
            <w:pPr>
              <w:numPr>
                <w:ilvl w:val="0"/>
                <w:numId w:val="1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乡村振兴背景下武陵山片区体育旅游创新发展研究；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湖南省教育厅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；21C0366；已结题；</w:t>
            </w:r>
          </w:p>
          <w:p w14:paraId="58BFDE17">
            <w:pPr>
              <w:numPr>
                <w:ilvl w:val="0"/>
                <w:numId w:val="1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立德树人背景下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民办院校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</w:rPr>
              <w:t>体育教师课程思政胜任力模型构建研究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lang w:val="en-US" w:eastAsia="zh-CN"/>
              </w:rPr>
              <w:t>湖南省教育厅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；202401001942；重点项目；在研；</w:t>
            </w:r>
          </w:p>
          <w:p w14:paraId="166A807A">
            <w:pPr>
              <w:numPr>
                <w:ilvl w:val="0"/>
                <w:numId w:val="1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张家界市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体育旅游高质量发展效果测度与创新路径研究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w w:val="90"/>
                <w:sz w:val="21"/>
                <w:szCs w:val="21"/>
                <w:lang w:val="en-US" w:eastAsia="zh-CN"/>
              </w:rPr>
              <w:t>张家界市社科联；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zjjskl202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079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在研；</w:t>
            </w:r>
          </w:p>
          <w:p w14:paraId="6C2FC0DA">
            <w:pPr>
              <w:numPr>
                <w:ilvl w:val="0"/>
                <w:numId w:val="0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二、参与课题：</w:t>
            </w:r>
          </w:p>
          <w:p w14:paraId="45FBD447">
            <w:pPr>
              <w:numPr>
                <w:ilvl w:val="0"/>
                <w:numId w:val="2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武陵山区全民健身网络建设与路径选择研究；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湖南省哲学社会科学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；14YBX058；已结题；</w:t>
            </w:r>
          </w:p>
          <w:p w14:paraId="5D035E16">
            <w:pPr>
              <w:numPr>
                <w:ilvl w:val="0"/>
                <w:numId w:val="2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湖南省健身休闲产业与乡村生态旅游融合研究；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湖南省教育厅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；17B220；已结题；</w:t>
            </w:r>
          </w:p>
          <w:p w14:paraId="2FD61AA4">
            <w:pPr>
              <w:numPr>
                <w:ilvl w:val="0"/>
                <w:numId w:val="2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湘西健身休闲产业与全域旅游融合研究；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湘西州哲学社会科学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；SK201709；已结题；</w:t>
            </w:r>
          </w:p>
          <w:p w14:paraId="7A81731D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/>
                <w:color w:val="000000"/>
                <w:sz w:val="24"/>
              </w:rPr>
              <w:t xml:space="preserve">      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 w14:paraId="5E9DA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441" w:type="dxa"/>
            <w:noWrap w:val="0"/>
            <w:vAlign w:val="center"/>
          </w:tcPr>
          <w:p w14:paraId="109D2232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7AF63F5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367" w:type="dxa"/>
            <w:gridSpan w:val="5"/>
            <w:noWrap w:val="0"/>
            <w:vAlign w:val="top"/>
          </w:tcPr>
          <w:p w14:paraId="0DF0F61C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11547B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1、基于通识教育视角下独立学院公共体育教学模式改革探微；赤峰学院学报；省级；独著；2016年05月；</w:t>
            </w:r>
          </w:p>
          <w:p w14:paraId="7CD61105">
            <w:pPr>
              <w:numPr>
                <w:ilvl w:val="0"/>
                <w:numId w:val="0"/>
              </w:numPr>
              <w:snapToGrid w:val="0"/>
              <w:spacing w:line="30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2、大学生体质健康突出问题现状与对策研究；体育科技文献通报；省级；独著；2017年；</w:t>
            </w:r>
          </w:p>
          <w:p w14:paraId="28A27D39">
            <w:pPr>
              <w:numPr>
                <w:ilvl w:val="0"/>
                <w:numId w:val="0"/>
              </w:numPr>
              <w:snapToGrid w:val="0"/>
              <w:spacing w:line="30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3、乡村振兴背景下武陵山片区体育旅游开发效应及其创新思路；文体用品与科技；省级；独著；2023年01月；</w:t>
            </w:r>
          </w:p>
          <w:p w14:paraId="7CB347C8">
            <w:pPr>
              <w:numPr>
                <w:ilvl w:val="0"/>
                <w:numId w:val="0"/>
              </w:numPr>
              <w:snapToGrid w:val="0"/>
              <w:spacing w:line="30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4、乡村振兴战略视域下乡村体育旅游的价值与发展策略—以武陵山片区为例；旅游纵览；省级；独著；2023年05月；</w:t>
            </w:r>
          </w:p>
          <w:p w14:paraId="6C815682">
            <w:pPr>
              <w:numPr>
                <w:ilvl w:val="0"/>
                <w:numId w:val="0"/>
              </w:numPr>
              <w:snapToGrid w:val="0"/>
              <w:spacing w:line="30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5、张家界体育旅游与冰雪体育运动融合发展模式研究；冰雪体育创新研究；省级；独著；2024年08月；</w:t>
            </w:r>
          </w:p>
          <w:p w14:paraId="0578E66B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  <w:r>
              <w:rPr>
                <w:rFonts w:hint="default"/>
                <w:sz w:val="24"/>
                <w:lang w:val="en-US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41" w:type="dxa"/>
            <w:noWrap w:val="0"/>
            <w:vAlign w:val="center"/>
          </w:tcPr>
          <w:p w14:paraId="04A4BCB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9E2226D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</w:tc>
        <w:tc>
          <w:tcPr>
            <w:tcW w:w="8367" w:type="dxa"/>
            <w:gridSpan w:val="5"/>
            <w:noWrap w:val="0"/>
            <w:vAlign w:val="top"/>
          </w:tcPr>
          <w:p w14:paraId="2A843EB9">
            <w:pPr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6444E491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1、新时代大学生体育与健康文化传播研究；ISBN：978-7-5472-6007-4；吉林文史出版社；独著；2019年02月；310千字；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1" w:hRule="atLeast"/>
        </w:trPr>
        <w:tc>
          <w:tcPr>
            <w:tcW w:w="1441" w:type="dxa"/>
            <w:noWrap w:val="0"/>
            <w:vAlign w:val="center"/>
          </w:tcPr>
          <w:p w14:paraId="654A906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367" w:type="dxa"/>
            <w:gridSpan w:val="5"/>
            <w:noWrap w:val="0"/>
            <w:vAlign w:val="top"/>
          </w:tcPr>
          <w:p w14:paraId="76D95574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6398C3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2016年湖南省教育厅举办的“一校一书”阅读推广活动中，学院“经典细读报告会”被评为“创新案例奖”、排名第一；省级；教育厅；</w:t>
            </w:r>
          </w:p>
          <w:p w14:paraId="571C5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2016年荣获湖南省“优秀阅读推广人”称号；省级；高校图工委；</w:t>
            </w:r>
          </w:p>
          <w:p w14:paraId="48AD0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2018年指导推送学院的“读书沙龙”活动，被评为湖南省高校图工委 “创新案例奖”；省级；湖南省高校图工委；</w:t>
            </w:r>
          </w:p>
          <w:p w14:paraId="717A2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2017年在吉首大学第四届“一校一书”阅读推广活动中被评为“优秀阅读推广人”；校级；吉首大学；</w:t>
            </w:r>
          </w:p>
          <w:p w14:paraId="3C9D6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2017年在学院工会年度评优活动中，被评为“三育人”先进个人；校级；张家界学院；</w:t>
            </w:r>
          </w:p>
          <w:p w14:paraId="436BE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2018年被评为“优秀共产党员”；校级；张家界学院</w:t>
            </w:r>
          </w:p>
          <w:p w14:paraId="31F1F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2018年在通识教育导师制评优中，被评为“优秀导师”；校级；张家界学院</w:t>
            </w:r>
          </w:p>
          <w:p w14:paraId="1213D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2018年在学院年度考核中，被评为“管理工作先进个人”；校级；张家界学院</w:t>
            </w:r>
          </w:p>
          <w:p w14:paraId="09BE4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2018年在吉首大学党支部书记网络培训活动中，被评为“优秀学员”；校级；吉首大学；</w:t>
            </w:r>
          </w:p>
          <w:p w14:paraId="16882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2018年在吉首大学第五届“一校一书”阅读推广活动中，被评为“优秀阅读推广人”；校级；吉首大学；</w:t>
            </w:r>
          </w:p>
          <w:p w14:paraId="68843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left="630" w:hanging="630" w:hangingChars="300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2019年在《本科教育工作学习读本》征文活动中获优胜奖；</w:t>
            </w:r>
          </w:p>
          <w:p w14:paraId="4AA5F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2019年获教育部“十三五”规划课题子课题成果一等奖；部级；教育部国家教师科研办公室；</w:t>
            </w:r>
          </w:p>
          <w:p w14:paraId="64C0F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2019年被评为“优秀班主任”；校级；张家界学院</w:t>
            </w:r>
          </w:p>
          <w:p w14:paraId="0247B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2019年在学院年度考核中，被评为“管理工作先进个人”；校级；张家界学院；</w:t>
            </w:r>
          </w:p>
          <w:p w14:paraId="2C52A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2021年被评为“优秀共产党员”；校级；张家界学院；</w:t>
            </w:r>
          </w:p>
          <w:p w14:paraId="5188C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2021年在“书香校园”阅读推广活动中，被评为“优秀指导老师”校级；张家界学院；</w:t>
            </w:r>
          </w:p>
          <w:p w14:paraId="45B08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2022年被评为“三育人先进个人”；校级；张家界学院；</w:t>
            </w:r>
          </w:p>
          <w:p w14:paraId="26DE0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2022年评为张家界市优秀科技工作者；市级；张家界市社科联；</w:t>
            </w:r>
          </w:p>
          <w:p w14:paraId="75E34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2023年在张家界“天门讲坛”系列读书活动中被评为“优秀指导老师”；市级；共青团张家界市委、张家界市新闻出版局；</w:t>
            </w:r>
          </w:p>
          <w:p w14:paraId="504B0D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2024年被评为2023年度市级社科工作先进个人；市级；张家界市社会科学界联合会；</w:t>
            </w:r>
          </w:p>
          <w:p w14:paraId="68596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2024年在“两优一先”评选中被评为“优秀党务工作者”校级；张家界学院；</w:t>
            </w: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2" w:hRule="atLeast"/>
        </w:trPr>
        <w:tc>
          <w:tcPr>
            <w:tcW w:w="1441" w:type="dxa"/>
            <w:noWrap w:val="0"/>
            <w:vAlign w:val="center"/>
          </w:tcPr>
          <w:p w14:paraId="63915A59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367" w:type="dxa"/>
            <w:gridSpan w:val="5"/>
            <w:noWrap w:val="0"/>
            <w:vAlign w:val="top"/>
          </w:tcPr>
          <w:p w14:paraId="518EF380"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专利：</w:t>
            </w:r>
          </w:p>
          <w:p w14:paraId="6E85BE63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1、一种新型体育用品放置装置，授权公告号：CN210630875 U 公告日 2020年5月29日</w:t>
            </w:r>
          </w:p>
          <w:p w14:paraId="26186639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2、一种用于篮球投篮训练篮球架，授权公告号：CN212016658 U    2020年11月27日</w:t>
            </w:r>
          </w:p>
          <w:p w14:paraId="60C46D08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3、智能体育跳远测量设备，专利号：ZL 2017 2 0314499.2       2018年2月9日</w:t>
            </w:r>
          </w:p>
          <w:p w14:paraId="26840B81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4、一种专用比赛跨栏架，  专利号：ZL 2017 2 0314500.1       2018年2月9日</w:t>
            </w:r>
          </w:p>
          <w:p w14:paraId="5820E2A5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5、一种体育用品放置装置，专利号：ZL2017 2 0268194.2        2017年10月20日</w:t>
            </w:r>
          </w:p>
          <w:p w14:paraId="45B28240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6、具有自动调节高度功能的体育调高训练架，专利号：ZL2017 2 0268193.8 </w:t>
            </w:r>
          </w:p>
          <w:p w14:paraId="65E6FEC6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2017年11月24日</w:t>
            </w:r>
          </w:p>
          <w:p w14:paraId="1CB22219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7、一种高度可调节的乒乓球桌， 专利号：ZL2017 2 0314531.7  2017年11月24日</w:t>
            </w:r>
          </w:p>
          <w:p w14:paraId="46E38049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1F4766C5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578168A3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default"/>
          <w:color w:val="000000"/>
          <w:sz w:val="24"/>
          <w:lang w:val="en-US"/>
        </w:rPr>
        <w:t>年</w:t>
      </w:r>
      <w:r>
        <w:rPr>
          <w:rFonts w:hint="eastAsia"/>
          <w:color w:val="000000"/>
          <w:sz w:val="24"/>
          <w:lang w:val="en-US" w:eastAsia="zh-CN"/>
        </w:rPr>
        <w:t>11</w:t>
      </w:r>
      <w:r>
        <w:rPr>
          <w:rFonts w:hint="default"/>
          <w:color w:val="000000"/>
          <w:sz w:val="24"/>
          <w:lang w:val="en-US"/>
        </w:rPr>
        <w:t>月</w:t>
      </w:r>
      <w:r>
        <w:rPr>
          <w:rFonts w:hint="eastAsia"/>
          <w:color w:val="000000"/>
          <w:sz w:val="24"/>
          <w:lang w:val="en-US" w:eastAsia="zh-CN"/>
        </w:rPr>
        <w:t>12</w:t>
      </w:r>
      <w:r>
        <w:rPr>
          <w:rFonts w:hint="default"/>
          <w:color w:val="000000"/>
          <w:sz w:val="24"/>
          <w:lang w:val="en-US"/>
        </w:rPr>
        <w:t>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ADEBFB"/>
    <w:multiLevelType w:val="singleLevel"/>
    <w:tmpl w:val="BAADEBF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D6EAFF2"/>
    <w:multiLevelType w:val="singleLevel"/>
    <w:tmpl w:val="7D6EAF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NCwiaGRpZCI6ImU0MDFkNWQ3OWQ4YWY3M2E3ZGYxMzAzNTc5Yjg3ZWYxIiwidXNlckNvdW50Ijoz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7E62F16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8021316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8DB50B6"/>
    <w:rsid w:val="79403B25"/>
    <w:rsid w:val="79951709"/>
    <w:rsid w:val="799C6753"/>
    <w:rsid w:val="7A545120"/>
    <w:rsid w:val="7C6D071B"/>
    <w:rsid w:val="7CD2057E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2</Pages>
  <Words>1786</Words>
  <Characters>2097</Characters>
  <Lines>5</Lines>
  <Paragraphs>1</Paragraphs>
  <TotalTime>25</TotalTime>
  <ScaleCrop>false</ScaleCrop>
  <LinksUpToDate>false</LinksUpToDate>
  <CharactersWithSpaces>2325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远航</cp:lastModifiedBy>
  <cp:lastPrinted>2024-11-08T03:39:00Z</cp:lastPrinted>
  <dcterms:modified xsi:type="dcterms:W3CDTF">2024-11-15T01:34:32Z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