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7396771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2AF05C3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胡骁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性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1988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年4月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7D798F44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C42CA10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组织人事处（党群工作处）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val="en-US" w:eastAsia="zh-CN"/>
              </w:rPr>
              <w:t>党建专干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入职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2011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月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4852479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最高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05BED4C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学士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专    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土地资源管理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5575FF20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09DC795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201</w:t>
            </w: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.12.31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5" w:hRule="atLeast"/>
        </w:trPr>
        <w:tc>
          <w:tcPr>
            <w:tcW w:w="1704" w:type="dxa"/>
            <w:noWrap w:val="0"/>
            <w:vAlign w:val="center"/>
          </w:tcPr>
          <w:p w14:paraId="4C2B99FA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7EB90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39AB8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1012B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（一）主持项目</w:t>
            </w:r>
          </w:p>
          <w:p w14:paraId="46861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大鲵资源保护与综合利用湖南省工程实验室开放项目：旅游干扰对大鲵饵料生物影响的研究（项目编号DNGC1705），已于2020年8月结题。</w:t>
            </w:r>
          </w:p>
          <w:p w14:paraId="5DDAD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（二）参与项目</w:t>
            </w:r>
          </w:p>
          <w:p w14:paraId="35C82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1.民族地区高校“双创”教育政策执行问题和对策研究，湖南省教育厅，立项编号202401001929，省级教学改革研究一般项目，参与人，2024年6月立项；</w:t>
            </w:r>
          </w:p>
          <w:p w14:paraId="2D86C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2.“芜生”校园互助平台软件的研究与开发，湖南省教育厅，2022年度湖南省大学生创新创业训练计划项目，唯一指导老师，2022年7月立项。</w:t>
            </w:r>
          </w:p>
        </w:tc>
      </w:tr>
      <w:tr w14:paraId="4B6F6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2" w:hRule="atLeast"/>
        </w:trPr>
        <w:tc>
          <w:tcPr>
            <w:tcW w:w="1704" w:type="dxa"/>
            <w:noWrap w:val="0"/>
            <w:vAlign w:val="center"/>
          </w:tcPr>
          <w:p w14:paraId="30A97963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主要发表论文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 w14:paraId="4FEB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2F010C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68D0DC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1.基于就业导向的高校思想政治教育路径创新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，就业与保障，省级期刊，2024-06-25，独著；</w:t>
            </w:r>
          </w:p>
          <w:p w14:paraId="067112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2..关于创新创业教育融入高校人才培养体系的建议与思考，公关世界，省级期刊，2024-05-20，独著；</w:t>
            </w:r>
          </w:p>
          <w:p w14:paraId="756ADE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3.构建创业教育体系促进大学生就业创业，公关世界，省级期刊，2024-01-25，独著；</w:t>
            </w:r>
          </w:p>
          <w:p w14:paraId="6DD637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4.创新教育模式在促进大学生就业中的作用，科幻画报，省级期刊，2023-09-15，独著；</w:t>
            </w:r>
          </w:p>
          <w:p w14:paraId="1590C3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5.旅游干扰对张家界市大鲵饵料鱼及大鲵种群数量的影响，生命科学研究，期刊，2020-04-10，合著（排名第四）。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4" w:type="dxa"/>
            <w:noWrap w:val="0"/>
            <w:vAlign w:val="center"/>
          </w:tcPr>
          <w:p w14:paraId="04A4BCB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02217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186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</w:p>
          <w:p w14:paraId="7351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9" w:hRule="atLeast"/>
        </w:trPr>
        <w:tc>
          <w:tcPr>
            <w:tcW w:w="1704" w:type="dxa"/>
            <w:noWrap w:val="0"/>
            <w:vAlign w:val="center"/>
          </w:tcPr>
          <w:p w14:paraId="654A906A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7C8C3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19D36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  <w:p w14:paraId="3E007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2024年7月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优秀党务工作者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”表彰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中共张家界学院委员会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649FF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2023年5月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管理先进个人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”表彰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309C9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2022年3月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就业工作先进个人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”荣誉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1296A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4.2022年，2021年度考核“优秀”，校级，发证单位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  <w:bookmarkStart w:id="0" w:name="_GoBack"/>
            <w:bookmarkEnd w:id="0"/>
          </w:p>
          <w:p w14:paraId="44DFA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2021年1月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学生工作先进个人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”荣誉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2B1DA4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2019年2月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二〇一八年度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优秀辅导员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”荣誉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吉首大学张家界学院。</w:t>
            </w:r>
          </w:p>
          <w:p w14:paraId="6E14B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4" w:type="dxa"/>
            <w:noWrap w:val="0"/>
            <w:vAlign w:val="center"/>
          </w:tcPr>
          <w:p w14:paraId="63915A5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3B302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2" w:firstLineChars="200"/>
              <w:jc w:val="left"/>
              <w:textAlignment w:val="auto"/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</w:pPr>
          </w:p>
          <w:p w14:paraId="1D6DC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20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22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年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参加湖南省人力资源和社会保障厅举办的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SYB课程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讲师培训班，经考核合格，获得湖南省人力资源和社会保障厅颁发的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  <w:t>SYB课程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讲师师资证，证书编号430800202203SYBT1236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；</w:t>
            </w:r>
          </w:p>
          <w:p w14:paraId="2A316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2021年4月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，“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大学生就业创业导师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”聘任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。</w:t>
            </w:r>
          </w:p>
          <w:p w14:paraId="7171F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009" w:right="1800" w:bottom="98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E750A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965B57"/>
    <w:rsid w:val="01AE15BA"/>
    <w:rsid w:val="02B36F3A"/>
    <w:rsid w:val="037A6E22"/>
    <w:rsid w:val="04A0281C"/>
    <w:rsid w:val="04C26E12"/>
    <w:rsid w:val="053E0E2C"/>
    <w:rsid w:val="05E774BE"/>
    <w:rsid w:val="07AF7E3A"/>
    <w:rsid w:val="0950709A"/>
    <w:rsid w:val="0A5877E1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3E06965"/>
    <w:rsid w:val="143567BF"/>
    <w:rsid w:val="153679D3"/>
    <w:rsid w:val="1612362B"/>
    <w:rsid w:val="17042D94"/>
    <w:rsid w:val="17237EFC"/>
    <w:rsid w:val="18C96881"/>
    <w:rsid w:val="198279A5"/>
    <w:rsid w:val="198804EA"/>
    <w:rsid w:val="19A33B9D"/>
    <w:rsid w:val="1B6D5BEA"/>
    <w:rsid w:val="1C9378D2"/>
    <w:rsid w:val="1CAB360C"/>
    <w:rsid w:val="1E536956"/>
    <w:rsid w:val="1EBF675C"/>
    <w:rsid w:val="1FDE14DC"/>
    <w:rsid w:val="20512D78"/>
    <w:rsid w:val="232F4A33"/>
    <w:rsid w:val="23385FE2"/>
    <w:rsid w:val="23FD29D9"/>
    <w:rsid w:val="241368B9"/>
    <w:rsid w:val="259013DD"/>
    <w:rsid w:val="25CF7FAA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114682B"/>
    <w:rsid w:val="32FB6C42"/>
    <w:rsid w:val="34ED6093"/>
    <w:rsid w:val="36A56AAC"/>
    <w:rsid w:val="370B0961"/>
    <w:rsid w:val="3A3169B0"/>
    <w:rsid w:val="3A5810CD"/>
    <w:rsid w:val="3B5322AF"/>
    <w:rsid w:val="3B74696D"/>
    <w:rsid w:val="3B8E34F8"/>
    <w:rsid w:val="3C9806A1"/>
    <w:rsid w:val="3CB21257"/>
    <w:rsid w:val="3E162E48"/>
    <w:rsid w:val="3E3F6B1A"/>
    <w:rsid w:val="3E5B0665"/>
    <w:rsid w:val="430242C3"/>
    <w:rsid w:val="430B44F1"/>
    <w:rsid w:val="44896155"/>
    <w:rsid w:val="44E5170E"/>
    <w:rsid w:val="44E53A87"/>
    <w:rsid w:val="468B4FF2"/>
    <w:rsid w:val="47E32C0C"/>
    <w:rsid w:val="47FB78D6"/>
    <w:rsid w:val="48E83E7B"/>
    <w:rsid w:val="49310C32"/>
    <w:rsid w:val="49403253"/>
    <w:rsid w:val="498126DD"/>
    <w:rsid w:val="4A3634C7"/>
    <w:rsid w:val="4AB73469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4C67D59"/>
    <w:rsid w:val="554A0B9A"/>
    <w:rsid w:val="558E6AA2"/>
    <w:rsid w:val="56A06F35"/>
    <w:rsid w:val="56B42021"/>
    <w:rsid w:val="57085D09"/>
    <w:rsid w:val="57330F18"/>
    <w:rsid w:val="57714898"/>
    <w:rsid w:val="58845D45"/>
    <w:rsid w:val="591A2206"/>
    <w:rsid w:val="5A500ADD"/>
    <w:rsid w:val="5C146DCB"/>
    <w:rsid w:val="5DBA42CC"/>
    <w:rsid w:val="5DDD008C"/>
    <w:rsid w:val="5EBB7FE7"/>
    <w:rsid w:val="5FE85B4B"/>
    <w:rsid w:val="60996303"/>
    <w:rsid w:val="60E313FF"/>
    <w:rsid w:val="60ED1615"/>
    <w:rsid w:val="6138591F"/>
    <w:rsid w:val="61CC20BB"/>
    <w:rsid w:val="61FB5CED"/>
    <w:rsid w:val="62291C00"/>
    <w:rsid w:val="668C50D8"/>
    <w:rsid w:val="66D6776C"/>
    <w:rsid w:val="67662894"/>
    <w:rsid w:val="6AA80DEE"/>
    <w:rsid w:val="6AB47DA3"/>
    <w:rsid w:val="6ACA05C6"/>
    <w:rsid w:val="6AE12BE7"/>
    <w:rsid w:val="6B1921B6"/>
    <w:rsid w:val="6DB9234D"/>
    <w:rsid w:val="6DE908EF"/>
    <w:rsid w:val="6E7823A5"/>
    <w:rsid w:val="6ED30A35"/>
    <w:rsid w:val="6EFB452E"/>
    <w:rsid w:val="71AA64AE"/>
    <w:rsid w:val="72BA36CA"/>
    <w:rsid w:val="74220495"/>
    <w:rsid w:val="750A7F2A"/>
    <w:rsid w:val="75BB7433"/>
    <w:rsid w:val="76A91918"/>
    <w:rsid w:val="76CB7B32"/>
    <w:rsid w:val="770937CE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926</Words>
  <Characters>1085</Characters>
  <Lines>5</Lines>
  <Paragraphs>1</Paragraphs>
  <TotalTime>0</TotalTime>
  <ScaleCrop>false</ScaleCrop>
  <LinksUpToDate>false</LinksUpToDate>
  <CharactersWithSpaces>1151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演示人</cp:lastModifiedBy>
  <cp:lastPrinted>2024-11-08T03:39:00Z</cp:lastPrinted>
  <dcterms:modified xsi:type="dcterms:W3CDTF">2024-11-14T10:57:10Z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500C7F5B906F4CD3AD570CD2CEFDA63D_13</vt:lpwstr>
  </property>
</Properties>
</file>